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8" w:rsidRPr="003372EF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0"/>
          <w:szCs w:val="28"/>
        </w:rPr>
      </w:pPr>
      <w:r w:rsidRPr="003372EF">
        <w:rPr>
          <w:rFonts w:ascii="MyriadPro-Bold" w:hAnsi="MyriadPro-Bold" w:cs="MyriadPro-Bold"/>
          <w:bCs/>
          <w:sz w:val="20"/>
          <w:szCs w:val="28"/>
        </w:rPr>
        <w:t>[voorzijde uitnodiging]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Symposium</w:t>
      </w:r>
    </w:p>
    <w:p w:rsidR="00411808" w:rsidRPr="00C16182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i/>
          <w:sz w:val="28"/>
          <w:szCs w:val="28"/>
        </w:rPr>
      </w:pPr>
      <w:r w:rsidRPr="00C16182">
        <w:rPr>
          <w:rFonts w:ascii="MyriadPro-Bold" w:hAnsi="MyriadPro-Bold" w:cs="MyriadPro-Bold"/>
          <w:b/>
          <w:bCs/>
          <w:i/>
          <w:sz w:val="28"/>
          <w:szCs w:val="28"/>
        </w:rPr>
        <w:t>Samen voor de beste brandwondenzorg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 xml:space="preserve">Ter ere van het 40-jarig bestaan van 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Brandwondencentrum Groningen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Vrijdag 11 oktober 2019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11808" w:rsidRPr="003372EF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sz w:val="20"/>
          <w:szCs w:val="28"/>
        </w:rPr>
      </w:pPr>
      <w:r w:rsidRPr="003372EF">
        <w:rPr>
          <w:rFonts w:ascii="MyriadPro-Bold" w:hAnsi="MyriadPro-Bold" w:cs="MyriadPro-Bold"/>
          <w:bCs/>
          <w:sz w:val="20"/>
          <w:szCs w:val="28"/>
        </w:rPr>
        <w:t>[pagina 2]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Programma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Light" w:hAnsi="MyriadPro-Light" w:cs="MyriadPro-Light"/>
          <w:sz w:val="20"/>
          <w:szCs w:val="20"/>
        </w:rPr>
        <w:t>Vanaf 12.00 uur</w:t>
      </w:r>
      <w:r>
        <w:rPr>
          <w:rFonts w:ascii="MyriadPro-Light" w:hAnsi="MyriadPro-Light" w:cs="MyriadPro-Light"/>
          <w:sz w:val="20"/>
          <w:szCs w:val="20"/>
        </w:rPr>
        <w:tab/>
      </w:r>
      <w:r>
        <w:rPr>
          <w:rFonts w:ascii="MyriadPro-Bold" w:hAnsi="MyriadPro-Bold" w:cs="MyriadPro-Bold"/>
          <w:b/>
          <w:bCs/>
          <w:sz w:val="20"/>
          <w:szCs w:val="20"/>
        </w:rPr>
        <w:t>Inloop met lunch in Paviljoen Martini Ziekenhuis</w:t>
      </w: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</w:rPr>
      </w:pPr>
      <w:r w:rsidRPr="003302CC">
        <w:rPr>
          <w:rFonts w:ascii="MyriadPro-Semibold" w:hAnsi="MyriadPro-Semibold" w:cs="MyriadPro-Semibold"/>
          <w:sz w:val="24"/>
          <w:szCs w:val="24"/>
        </w:rPr>
        <w:t>Inhoudelijk programma</w:t>
      </w: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Light" w:hAnsi="MyriadPro-Light" w:cs="MyriadPro-Light"/>
          <w:sz w:val="20"/>
          <w:szCs w:val="20"/>
        </w:rPr>
        <w:t>13.30 uur</w:t>
      </w:r>
      <w:r w:rsidRPr="003302CC">
        <w:rPr>
          <w:rFonts w:ascii="MyriadPro-Light" w:hAnsi="MyriadPro-Light" w:cs="MyriadPro-Light"/>
          <w:sz w:val="20"/>
          <w:szCs w:val="20"/>
        </w:rPr>
        <w:tab/>
      </w:r>
      <w:r>
        <w:rPr>
          <w:rFonts w:ascii="MyriadPro-Light" w:hAnsi="MyriadPro-Light" w:cs="MyriadPro-Light"/>
          <w:sz w:val="20"/>
          <w:szCs w:val="20"/>
        </w:rPr>
        <w:tab/>
      </w:r>
      <w:r>
        <w:rPr>
          <w:rFonts w:ascii="MyriadPro-Bold" w:hAnsi="MyriadPro-Bold" w:cs="MyriadPro-Bold"/>
          <w:b/>
          <w:bCs/>
          <w:sz w:val="20"/>
          <w:szCs w:val="20"/>
        </w:rPr>
        <w:t>Brandwondenzorg in historisch perspectief</w:t>
      </w:r>
    </w:p>
    <w:p w:rsidR="00411808" w:rsidRPr="001C27EC" w:rsidRDefault="00411808" w:rsidP="00411808">
      <w:pPr>
        <w:autoSpaceDE w:val="0"/>
        <w:autoSpaceDN w:val="0"/>
        <w:adjustRightInd w:val="0"/>
        <w:spacing w:after="0" w:line="240" w:lineRule="auto"/>
        <w:ind w:left="2124" w:firstLine="6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Bold" w:hAnsi="MyriadPro-Bold" w:cs="MyriadPro-Bold"/>
          <w:bCs/>
          <w:sz w:val="20"/>
          <w:szCs w:val="20"/>
        </w:rPr>
        <w:t>Prof. Dr. H. Klasen, traumachirurg en medeoprichter Brandwondencentrum Groningen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13.50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 xml:space="preserve">Brandwondenzorg op maat </w:t>
      </w: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Dr. G. Beerthuizen, chirurg en medisch hoofd Brandwondencentrum Groningen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ab/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14.10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 xml:space="preserve">Richtlijnen en standaarden: pro’s en </w:t>
      </w:r>
      <w:proofErr w:type="spellStart"/>
      <w:r>
        <w:rPr>
          <w:rFonts w:ascii="MyriadPro-It" w:hAnsi="MyriadPro-It" w:cs="MyriadPro-It"/>
          <w:b/>
          <w:iCs/>
          <w:sz w:val="20"/>
          <w:szCs w:val="20"/>
        </w:rPr>
        <w:t>con’s</w:t>
      </w:r>
      <w:proofErr w:type="spellEnd"/>
      <w:r w:rsidRPr="003302CC">
        <w:rPr>
          <w:rFonts w:ascii="MyriadPro-It" w:hAnsi="MyriadPro-It" w:cs="MyriadPro-It"/>
          <w:iCs/>
          <w:sz w:val="20"/>
          <w:szCs w:val="20"/>
        </w:rPr>
        <w:t xml:space="preserve"> </w:t>
      </w: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Dr. M. Nieuwenhuis, bewegingswetenschapper en hoofd wetenschappelijk onderzoek Brandwondencentrum Groningen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14.20 uur</w:t>
      </w:r>
      <w:r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 xml:space="preserve">De eerste opvang van een patiënt met brandwonden: waar breng ik de patiënt met brandwonden naartoe? </w:t>
      </w:r>
    </w:p>
    <w:p w:rsidR="00411808" w:rsidRPr="003302CC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Dhr. R. van Dam, ambulanceverpleegkundige UMCG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14.30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 xml:space="preserve">Pauze </w:t>
      </w:r>
      <w:r>
        <w:rPr>
          <w:rFonts w:ascii="MyriadPro-It" w:hAnsi="MyriadPro-It" w:cs="MyriadPro-It"/>
          <w:b/>
          <w:iCs/>
          <w:sz w:val="20"/>
          <w:szCs w:val="20"/>
        </w:rPr>
        <w:tab/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15.00 uur</w:t>
      </w:r>
      <w:r w:rsidRPr="003302CC">
        <w:rPr>
          <w:rFonts w:ascii="MyriadPro-It" w:hAnsi="MyriadPro-It" w:cs="MyriadPro-It"/>
          <w:iCs/>
          <w:sz w:val="20"/>
          <w:szCs w:val="20"/>
        </w:rPr>
        <w:t xml:space="preserve"> 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>Op waarden gedragen zorg en passend leiderschap</w:t>
      </w:r>
      <w:r w:rsidRPr="00FB5DE0">
        <w:rPr>
          <w:rFonts w:ascii="MyriadPro-It" w:hAnsi="MyriadPro-It" w:cs="MyriadPro-It"/>
          <w:b/>
          <w:iCs/>
          <w:sz w:val="20"/>
          <w:szCs w:val="20"/>
        </w:rPr>
        <w:t xml:space="preserve"> 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 xml:space="preserve">Prof. Dr. G. </w:t>
      </w:r>
      <w:proofErr w:type="spellStart"/>
      <w:r>
        <w:rPr>
          <w:rFonts w:ascii="MyriadPro-It" w:hAnsi="MyriadPro-It" w:cs="MyriadPro-It"/>
          <w:iCs/>
          <w:sz w:val="20"/>
          <w:szCs w:val="20"/>
        </w:rPr>
        <w:t>Anthonio</w:t>
      </w:r>
      <w:proofErr w:type="spellEnd"/>
      <w:r>
        <w:rPr>
          <w:rFonts w:ascii="MyriadPro-It" w:hAnsi="MyriadPro-It" w:cs="MyriadPro-It"/>
          <w:iCs/>
          <w:sz w:val="20"/>
          <w:szCs w:val="20"/>
        </w:rPr>
        <w:t>, bijzonder hoogleraar sociologie van leiderschap, Rijksuniversiteit Groningen en directeur Verslavingszorg Noord-Nederland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16.00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>Brandwondenzorg in de 1</w:t>
      </w:r>
      <w:r w:rsidRPr="00725689">
        <w:rPr>
          <w:rFonts w:ascii="MyriadPro-It" w:hAnsi="MyriadPro-It" w:cs="MyriadPro-It"/>
          <w:b/>
          <w:iCs/>
          <w:sz w:val="20"/>
          <w:szCs w:val="20"/>
          <w:vertAlign w:val="superscript"/>
        </w:rPr>
        <w:t>e</w:t>
      </w:r>
      <w:r>
        <w:rPr>
          <w:rFonts w:ascii="MyriadPro-It" w:hAnsi="MyriadPro-It" w:cs="MyriadPro-It"/>
          <w:b/>
          <w:iCs/>
          <w:sz w:val="20"/>
          <w:szCs w:val="20"/>
        </w:rPr>
        <w:t xml:space="preserve"> lijn 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 xml:space="preserve">Dhr. A. </w:t>
      </w:r>
      <w:proofErr w:type="spellStart"/>
      <w:r>
        <w:rPr>
          <w:rFonts w:ascii="MyriadPro-It" w:hAnsi="MyriadPro-It" w:cs="MyriadPro-It"/>
          <w:iCs/>
          <w:sz w:val="20"/>
          <w:szCs w:val="20"/>
        </w:rPr>
        <w:t>Hingstman</w:t>
      </w:r>
      <w:proofErr w:type="spellEnd"/>
      <w:r>
        <w:rPr>
          <w:rFonts w:ascii="MyriadPro-It" w:hAnsi="MyriadPro-It" w:cs="MyriadPro-It"/>
          <w:iCs/>
          <w:sz w:val="20"/>
          <w:szCs w:val="20"/>
        </w:rPr>
        <w:t>, huisarts in Haren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16.15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>Brandwondenzorg in de 2</w:t>
      </w:r>
      <w:r w:rsidRPr="00725689">
        <w:rPr>
          <w:rFonts w:ascii="MyriadPro-It" w:hAnsi="MyriadPro-It" w:cs="MyriadPro-It"/>
          <w:b/>
          <w:iCs/>
          <w:sz w:val="20"/>
          <w:szCs w:val="20"/>
          <w:vertAlign w:val="superscript"/>
        </w:rPr>
        <w:t>e</w:t>
      </w:r>
      <w:r>
        <w:rPr>
          <w:rFonts w:ascii="MyriadPro-It" w:hAnsi="MyriadPro-It" w:cs="MyriadPro-It"/>
          <w:b/>
          <w:iCs/>
          <w:sz w:val="20"/>
          <w:szCs w:val="20"/>
        </w:rPr>
        <w:t xml:space="preserve"> lijn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16.30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>Brandwondenzorg in de 3</w:t>
      </w:r>
      <w:r w:rsidRPr="00725689">
        <w:rPr>
          <w:rFonts w:ascii="MyriadPro-It" w:hAnsi="MyriadPro-It" w:cs="MyriadPro-It"/>
          <w:b/>
          <w:iCs/>
          <w:sz w:val="20"/>
          <w:szCs w:val="20"/>
          <w:vertAlign w:val="superscript"/>
        </w:rPr>
        <w:t>e</w:t>
      </w:r>
      <w:r>
        <w:rPr>
          <w:rFonts w:ascii="MyriadPro-It" w:hAnsi="MyriadPro-It" w:cs="MyriadPro-It"/>
          <w:b/>
          <w:iCs/>
          <w:sz w:val="20"/>
          <w:szCs w:val="20"/>
        </w:rPr>
        <w:t xml:space="preserve"> lijn: op waarde gedreven zorg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Dr. S. Scholten-Jaegers, brandwondenarts Brandwondencentrum Groningen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It" w:hAnsi="MyriadPro-It" w:cs="MyriadPro-It"/>
          <w:b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16.50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 xml:space="preserve">Afsluiting 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Dr. G. Beerthuizen, chirurg en medisch hoofd Brandwondencentrum Groningen</w:t>
      </w:r>
    </w:p>
    <w:p w:rsidR="00411808" w:rsidRDefault="00411808" w:rsidP="00411808">
      <w:pPr>
        <w:autoSpaceDE w:val="0"/>
        <w:autoSpaceDN w:val="0"/>
        <w:adjustRightInd w:val="0"/>
        <w:spacing w:after="0" w:line="240" w:lineRule="auto"/>
        <w:ind w:left="2124"/>
        <w:rPr>
          <w:rFonts w:ascii="MyriadPro-It" w:hAnsi="MyriadPro-It" w:cs="MyriadPro-It"/>
          <w:iCs/>
          <w:sz w:val="20"/>
          <w:szCs w:val="20"/>
        </w:rPr>
      </w:pPr>
    </w:p>
    <w:p w:rsidR="00857DC2" w:rsidRPr="00411808" w:rsidRDefault="00411808" w:rsidP="00411808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Cs/>
          <w:sz w:val="20"/>
          <w:szCs w:val="20"/>
        </w:rPr>
        <w:t>17.00 uur</w:t>
      </w:r>
      <w:r w:rsidRPr="003302CC">
        <w:rPr>
          <w:rFonts w:ascii="MyriadPro-It" w:hAnsi="MyriadPro-It" w:cs="MyriadPro-It"/>
          <w:iCs/>
          <w:sz w:val="20"/>
          <w:szCs w:val="20"/>
        </w:rPr>
        <w:tab/>
      </w:r>
      <w:r>
        <w:rPr>
          <w:rFonts w:ascii="MyriadPro-It" w:hAnsi="MyriadPro-It" w:cs="MyriadPro-It"/>
          <w:b/>
          <w:iCs/>
          <w:sz w:val="20"/>
          <w:szCs w:val="20"/>
        </w:rPr>
        <w:t>Borrel</w:t>
      </w:r>
      <w:bookmarkStart w:id="0" w:name="_GoBack"/>
      <w:bookmarkEnd w:id="0"/>
    </w:p>
    <w:sectPr w:rsidR="00857DC2" w:rsidRPr="0041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08"/>
    <w:rsid w:val="00411808"/>
    <w:rsid w:val="008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80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1808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EE22D035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Hessels, Desiree</cp:lastModifiedBy>
  <cp:revision>1</cp:revision>
  <dcterms:created xsi:type="dcterms:W3CDTF">2019-08-29T18:04:00Z</dcterms:created>
  <dcterms:modified xsi:type="dcterms:W3CDTF">2019-08-29T18:05:00Z</dcterms:modified>
</cp:coreProperties>
</file>